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7F" w:rsidRDefault="00A7427F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A7427F" w:rsidRDefault="00A74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27F" w:rsidRDefault="00A7427F">
      <w:pPr>
        <w:pStyle w:val="ConsPlusNormal"/>
      </w:pPr>
    </w:p>
    <w:p w:rsidR="00A7427F" w:rsidRDefault="00A7427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7427F" w:rsidRDefault="00A7427F">
      <w:pPr>
        <w:pStyle w:val="ConsPlusTitle"/>
        <w:jc w:val="center"/>
      </w:pPr>
    </w:p>
    <w:p w:rsidR="00A7427F" w:rsidRDefault="00A7427F">
      <w:pPr>
        <w:pStyle w:val="ConsPlusTitle"/>
        <w:jc w:val="center"/>
      </w:pPr>
      <w:r>
        <w:t>ПРИКАЗ</w:t>
      </w:r>
    </w:p>
    <w:p w:rsidR="00A7427F" w:rsidRDefault="00A7427F">
      <w:pPr>
        <w:pStyle w:val="ConsPlusTitle"/>
        <w:jc w:val="center"/>
      </w:pPr>
      <w:r>
        <w:t>от 22 января 2014 г. N 32</w:t>
      </w:r>
    </w:p>
    <w:p w:rsidR="00A7427F" w:rsidRDefault="00A7427F">
      <w:pPr>
        <w:pStyle w:val="ConsPlusTitle"/>
        <w:jc w:val="center"/>
      </w:pPr>
    </w:p>
    <w:p w:rsidR="00A7427F" w:rsidRDefault="00A7427F">
      <w:pPr>
        <w:pStyle w:val="ConsPlusTitle"/>
        <w:jc w:val="center"/>
      </w:pPr>
      <w:r>
        <w:t>ОБ УТВЕРЖДЕНИИ ПОРЯДКА</w:t>
      </w:r>
    </w:p>
    <w:p w:rsidR="00A7427F" w:rsidRDefault="00A7427F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A7427F" w:rsidRDefault="00A7427F">
      <w:pPr>
        <w:pStyle w:val="ConsPlusTitle"/>
        <w:jc w:val="center"/>
      </w:pPr>
      <w:r>
        <w:t>НАЧАЛЬНОГО ОБЩЕГО, ОСНОВНОГО ОБЩЕГО И СРЕДНЕГО</w:t>
      </w:r>
    </w:p>
    <w:p w:rsidR="00A7427F" w:rsidRDefault="00A7427F">
      <w:pPr>
        <w:pStyle w:val="ConsPlusTitle"/>
        <w:jc w:val="center"/>
      </w:pPr>
      <w:r>
        <w:t>ОБЩЕГО ОБРАЗОВАНИЯ</w:t>
      </w: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8 статьи 55</w:t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r>
        <w:rPr>
          <w:color w:val="0000FF"/>
        </w:rPr>
        <w:t>подпунктом 5.2.30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://www.pravo.gov.ru, 4 января 2014 г.), приказываю:</w:t>
      </w:r>
      <w:proofErr w:type="gramEnd"/>
    </w:p>
    <w:p w:rsidR="00A7427F" w:rsidRDefault="00A7427F">
      <w:pPr>
        <w:pStyle w:val="ConsPlusNormal"/>
        <w:ind w:firstLine="540"/>
        <w:jc w:val="both"/>
      </w:pPr>
      <w:r>
        <w:t xml:space="preserve">1. Утвердить прилагаемый </w:t>
      </w:r>
      <w:r>
        <w:rPr>
          <w:color w:val="0000FF"/>
        </w:rPr>
        <w:t>Порядок</w:t>
      </w:r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A7427F" w:rsidRDefault="00A7427F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A7427F" w:rsidRDefault="00A7427F">
      <w:pPr>
        <w:pStyle w:val="ConsPlusNormal"/>
        <w:ind w:firstLine="540"/>
        <w:jc w:val="both"/>
      </w:pPr>
      <w:r>
        <w:t xml:space="preserve">от 15 февраля 2012 г. </w:t>
      </w:r>
      <w:r>
        <w:rPr>
          <w:color w:val="0000FF"/>
        </w:rPr>
        <w:t>N 107</w:t>
      </w:r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A7427F" w:rsidRDefault="00A7427F">
      <w:pPr>
        <w:pStyle w:val="ConsPlusNormal"/>
        <w:ind w:firstLine="540"/>
        <w:jc w:val="both"/>
      </w:pPr>
      <w:r>
        <w:t xml:space="preserve">от 4 июля 2012 г. </w:t>
      </w:r>
      <w:r>
        <w:rPr>
          <w:color w:val="0000FF"/>
        </w:rPr>
        <w:t>N 5</w:t>
      </w:r>
      <w:bookmarkStart w:id="0" w:name="_GoBack"/>
      <w:bookmarkEnd w:id="0"/>
      <w:r>
        <w:rPr>
          <w:color w:val="0000FF"/>
        </w:rPr>
        <w:t>21</w:t>
      </w:r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jc w:val="right"/>
      </w:pPr>
      <w:r>
        <w:t>Министр</w:t>
      </w:r>
    </w:p>
    <w:p w:rsidR="00A7427F" w:rsidRDefault="00A7427F">
      <w:pPr>
        <w:pStyle w:val="ConsPlusNormal"/>
        <w:jc w:val="right"/>
      </w:pPr>
      <w:r>
        <w:t>Д.В.ЛИВАНОВ</w:t>
      </w: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jc w:val="right"/>
        <w:outlineLvl w:val="0"/>
      </w:pPr>
      <w:r>
        <w:t>Приложение</w:t>
      </w: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jc w:val="right"/>
      </w:pPr>
      <w:r>
        <w:t>Утвержден</w:t>
      </w:r>
    </w:p>
    <w:p w:rsidR="00A7427F" w:rsidRDefault="00A7427F">
      <w:pPr>
        <w:pStyle w:val="ConsPlusNormal"/>
        <w:jc w:val="right"/>
      </w:pPr>
      <w:r>
        <w:t>приказом Министерства образования</w:t>
      </w:r>
    </w:p>
    <w:p w:rsidR="00A7427F" w:rsidRDefault="00A7427F">
      <w:pPr>
        <w:pStyle w:val="ConsPlusNormal"/>
        <w:jc w:val="right"/>
      </w:pPr>
      <w:r>
        <w:t>и науки Российской Федерации</w:t>
      </w:r>
    </w:p>
    <w:p w:rsidR="00A7427F" w:rsidRDefault="00A7427F">
      <w:pPr>
        <w:pStyle w:val="ConsPlusNormal"/>
        <w:jc w:val="right"/>
      </w:pPr>
      <w:r>
        <w:t>от 22 января 2014 г. N 32</w:t>
      </w:r>
    </w:p>
    <w:p w:rsidR="00A7427F" w:rsidRDefault="00A7427F">
      <w:pPr>
        <w:pStyle w:val="ConsPlusNormal"/>
        <w:jc w:val="center"/>
      </w:pPr>
    </w:p>
    <w:p w:rsidR="00A7427F" w:rsidRDefault="00A7427F">
      <w:pPr>
        <w:pStyle w:val="ConsPlusTitle"/>
        <w:jc w:val="center"/>
      </w:pPr>
      <w:bookmarkStart w:id="1" w:name="P38"/>
      <w:bookmarkEnd w:id="1"/>
      <w:r>
        <w:t>ПОРЯДОК</w:t>
      </w:r>
    </w:p>
    <w:p w:rsidR="00A7427F" w:rsidRDefault="00A7427F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A7427F" w:rsidRDefault="00A7427F">
      <w:pPr>
        <w:pStyle w:val="ConsPlusTitle"/>
        <w:jc w:val="center"/>
      </w:pPr>
      <w:r>
        <w:t>НАЧАЛЬНОГО ОБЩЕГО, ОСНОВНОГО ОБЩЕГО И СРЕДНЕГО</w:t>
      </w:r>
    </w:p>
    <w:p w:rsidR="00A7427F" w:rsidRDefault="00A7427F">
      <w:pPr>
        <w:pStyle w:val="ConsPlusTitle"/>
        <w:jc w:val="center"/>
      </w:pPr>
      <w:r>
        <w:t>ОБЩЕГО ОБРАЗОВАНИЯ</w:t>
      </w:r>
    </w:p>
    <w:p w:rsidR="00A7427F" w:rsidRDefault="00A7427F">
      <w:pPr>
        <w:pStyle w:val="ConsPlusNormal"/>
        <w:jc w:val="center"/>
      </w:pPr>
    </w:p>
    <w:p w:rsidR="00A7427F" w:rsidRDefault="00A7427F">
      <w:pPr>
        <w:pStyle w:val="ConsPlusNormal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</w:t>
      </w:r>
      <w:r>
        <w:lastRenderedPageBreak/>
        <w:t>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A7427F" w:rsidRDefault="00A7427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r>
        <w:rPr>
          <w:color w:val="0000FF"/>
        </w:rPr>
        <w:t>законом</w:t>
      </w:r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A7427F" w:rsidRDefault="00A7427F">
      <w:pPr>
        <w:pStyle w:val="ConsPlusNormal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A7427F" w:rsidRDefault="00A7427F">
      <w:pPr>
        <w:pStyle w:val="ConsPlusNormal"/>
        <w:ind w:firstLine="540"/>
        <w:jc w:val="both"/>
      </w:pPr>
      <w:r>
        <w:t>--------------------------------</w:t>
      </w:r>
    </w:p>
    <w:p w:rsidR="00A7427F" w:rsidRDefault="00A7427F">
      <w:pPr>
        <w:pStyle w:val="ConsPlusNormal"/>
        <w:ind w:firstLine="540"/>
        <w:jc w:val="both"/>
      </w:pPr>
      <w:r>
        <w:t xml:space="preserve">&lt;1&gt; </w:t>
      </w:r>
      <w:r>
        <w:rPr>
          <w:color w:val="0000FF"/>
        </w:rPr>
        <w:t>Часть 9 статьи 55</w:t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A7427F" w:rsidRDefault="00A7427F">
      <w:pPr>
        <w:pStyle w:val="ConsPlusNormal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A7427F" w:rsidRDefault="00A7427F">
      <w:pPr>
        <w:pStyle w:val="ConsPlusNormal"/>
        <w:ind w:firstLine="540"/>
        <w:jc w:val="both"/>
      </w:pPr>
      <w:r>
        <w:t>--------------------------------</w:t>
      </w:r>
    </w:p>
    <w:p w:rsidR="00A7427F" w:rsidRDefault="00A7427F">
      <w:pPr>
        <w:pStyle w:val="ConsPlusNormal"/>
        <w:ind w:firstLine="540"/>
        <w:jc w:val="both"/>
      </w:pPr>
      <w:r>
        <w:t xml:space="preserve">&lt;1&gt; </w:t>
      </w:r>
      <w:r>
        <w:rPr>
          <w:color w:val="0000FF"/>
        </w:rPr>
        <w:t>Часть 3 статьи 67</w:t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r>
        <w:rPr>
          <w:color w:val="0000FF"/>
        </w:rPr>
        <w:t>частями 5</w:t>
      </w:r>
      <w:r>
        <w:t xml:space="preserve"> и </w:t>
      </w:r>
      <w:r>
        <w:rPr>
          <w:color w:val="0000FF"/>
        </w:rPr>
        <w:t>6 статьи 67</w:t>
      </w:r>
      <w:r>
        <w:t xml:space="preserve"> и </w:t>
      </w:r>
      <w:r>
        <w:rPr>
          <w:color w:val="0000FF"/>
        </w:rPr>
        <w:t>статьей 88</w:t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</w:t>
      </w:r>
      <w:r>
        <w:rPr>
          <w:color w:val="0000FF"/>
        </w:rPr>
        <w:t>(законные представители)</w:t>
      </w:r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A7427F" w:rsidRDefault="00A7427F">
      <w:pPr>
        <w:pStyle w:val="ConsPlusNormal"/>
        <w:ind w:firstLine="540"/>
        <w:jc w:val="both"/>
      </w:pPr>
      <w:r>
        <w:t>--------------------------------</w:t>
      </w:r>
    </w:p>
    <w:p w:rsidR="00A7427F" w:rsidRDefault="00A7427F">
      <w:pPr>
        <w:pStyle w:val="ConsPlusNormal"/>
        <w:ind w:firstLine="540"/>
        <w:jc w:val="both"/>
      </w:pPr>
      <w:r>
        <w:t xml:space="preserve">&lt;1&gt; </w:t>
      </w:r>
      <w:r>
        <w:rPr>
          <w:color w:val="0000FF"/>
        </w:rPr>
        <w:t>Часть 4 статьи 67</w:t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r>
        <w:rPr>
          <w:color w:val="0000FF"/>
        </w:rPr>
        <w:t>законом</w:t>
      </w:r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A7427F" w:rsidRDefault="00A7427F">
      <w:pPr>
        <w:pStyle w:val="ConsPlusNormal"/>
        <w:ind w:firstLine="540"/>
        <w:jc w:val="both"/>
      </w:pPr>
      <w:r>
        <w:t xml:space="preserve">Организация индивидуального отбора при приеме в государственные и муниципальные </w:t>
      </w:r>
      <w: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A7427F" w:rsidRDefault="00A7427F">
      <w:pPr>
        <w:pStyle w:val="ConsPlusNormal"/>
        <w:ind w:firstLine="540"/>
        <w:jc w:val="both"/>
      </w:pPr>
      <w:r>
        <w:t>--------------------------------</w:t>
      </w:r>
    </w:p>
    <w:p w:rsidR="00A7427F" w:rsidRDefault="00A7427F">
      <w:pPr>
        <w:pStyle w:val="ConsPlusNormal"/>
        <w:ind w:firstLine="540"/>
        <w:jc w:val="both"/>
      </w:pPr>
      <w:r>
        <w:t xml:space="preserve">&lt;1&gt; </w:t>
      </w:r>
      <w:r>
        <w:rPr>
          <w:color w:val="0000FF"/>
        </w:rPr>
        <w:t>Часть 5 статьи 67</w:t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A7427F" w:rsidRDefault="00A7427F">
      <w:pPr>
        <w:pStyle w:val="ConsPlusNormal"/>
        <w:ind w:firstLine="540"/>
        <w:jc w:val="both"/>
      </w:pPr>
      <w:r>
        <w:t>--------------------------------</w:t>
      </w:r>
    </w:p>
    <w:p w:rsidR="00A7427F" w:rsidRDefault="00A7427F">
      <w:pPr>
        <w:pStyle w:val="ConsPlusNormal"/>
        <w:ind w:firstLine="540"/>
        <w:jc w:val="both"/>
      </w:pPr>
      <w:r>
        <w:t xml:space="preserve">&lt;1&gt; </w:t>
      </w:r>
      <w:r>
        <w:rPr>
          <w:color w:val="0000FF"/>
        </w:rPr>
        <w:t>Часть 6 статьи 67</w:t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</w:t>
      </w:r>
      <w:r>
        <w:rPr>
          <w:color w:val="0000FF"/>
        </w:rPr>
        <w:t>(законных представителей)</w:t>
      </w:r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A7427F" w:rsidRDefault="00A7427F">
      <w:pPr>
        <w:pStyle w:val="ConsPlusNormal"/>
        <w:ind w:firstLine="540"/>
        <w:jc w:val="both"/>
      </w:pPr>
      <w:r>
        <w:t>--------------------------------</w:t>
      </w:r>
    </w:p>
    <w:p w:rsidR="00A7427F" w:rsidRDefault="00A7427F">
      <w:pPr>
        <w:pStyle w:val="ConsPlusNormal"/>
        <w:ind w:firstLine="540"/>
        <w:jc w:val="both"/>
      </w:pPr>
      <w:r>
        <w:t xml:space="preserve">&lt;1&gt; </w:t>
      </w:r>
      <w:r>
        <w:rPr>
          <w:color w:val="0000FF"/>
        </w:rPr>
        <w:t>Часть 2 статьи 55</w:t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A7427F" w:rsidRDefault="00A7427F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A7427F" w:rsidRDefault="00A7427F">
      <w:pPr>
        <w:pStyle w:val="ConsPlusNormal"/>
        <w:ind w:firstLine="540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A7427F" w:rsidRDefault="00A7427F">
      <w:pPr>
        <w:pStyle w:val="ConsPlusNormal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A7427F" w:rsidRDefault="00A7427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r>
        <w:rPr>
          <w:color w:val="0000FF"/>
        </w:rPr>
        <w:t>документа</w:t>
      </w:r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>
        <w:rPr>
          <w:color w:val="0000FF"/>
        </w:rPr>
        <w:t>статьей 10</w:t>
      </w:r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A7427F" w:rsidRDefault="00A7427F">
      <w:pPr>
        <w:pStyle w:val="ConsPlusNormal"/>
        <w:ind w:firstLine="540"/>
        <w:jc w:val="both"/>
      </w:pPr>
      <w:r>
        <w:lastRenderedPageBreak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7427F" w:rsidRDefault="00A7427F">
      <w:pPr>
        <w:pStyle w:val="ConsPlusNormal"/>
        <w:ind w:firstLine="540"/>
        <w:jc w:val="both"/>
      </w:pPr>
      <w:r>
        <w:t xml:space="preserve">В заявлении родителями </w:t>
      </w:r>
      <w:r>
        <w:rPr>
          <w:color w:val="0000FF"/>
        </w:rPr>
        <w:t>(законными представителями)</w:t>
      </w:r>
      <w:r>
        <w:t xml:space="preserve"> ребенка указываются следующие сведения:</w:t>
      </w:r>
    </w:p>
    <w:p w:rsidR="00A7427F" w:rsidRDefault="00A7427F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A7427F" w:rsidRDefault="00A7427F">
      <w:pPr>
        <w:pStyle w:val="ConsPlusNormal"/>
        <w:ind w:firstLine="540"/>
        <w:jc w:val="both"/>
      </w:pPr>
      <w:r>
        <w:t>б) дата и место рождения ребенка;</w:t>
      </w:r>
    </w:p>
    <w:p w:rsidR="00A7427F" w:rsidRDefault="00A7427F">
      <w:pPr>
        <w:pStyle w:val="ConsPlusNormal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A7427F" w:rsidRDefault="00A7427F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A7427F" w:rsidRDefault="00A7427F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A7427F" w:rsidRDefault="00A7427F">
      <w:pPr>
        <w:pStyle w:val="ConsPlusNormal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A7427F" w:rsidRDefault="00A7427F">
      <w:pPr>
        <w:pStyle w:val="ConsPlusNormal"/>
        <w:ind w:firstLine="540"/>
        <w:jc w:val="both"/>
      </w:pPr>
      <w:r>
        <w:t>Для приема в ОООД:</w:t>
      </w:r>
    </w:p>
    <w:p w:rsidR="00A7427F" w:rsidRDefault="00A7427F">
      <w:pPr>
        <w:pStyle w:val="ConsPlusNormal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A7427F" w:rsidRDefault="00A7427F">
      <w:pPr>
        <w:pStyle w:val="ConsPlusNormal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7427F" w:rsidRDefault="00A7427F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7427F" w:rsidRDefault="00A7427F">
      <w:pPr>
        <w:pStyle w:val="ConsPlusNormal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r>
        <w:rPr>
          <w:color w:val="0000FF"/>
        </w:rPr>
        <w:t>порядке</w:t>
      </w:r>
      <w:r>
        <w:t xml:space="preserve"> переводом на русский язык.</w:t>
      </w:r>
    </w:p>
    <w:p w:rsidR="00A7427F" w:rsidRDefault="00A7427F">
      <w:pPr>
        <w:pStyle w:val="ConsPlusNormal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A7427F" w:rsidRDefault="00A7427F">
      <w:pPr>
        <w:pStyle w:val="ConsPlusNormal"/>
        <w:ind w:firstLine="540"/>
        <w:jc w:val="both"/>
      </w:pPr>
      <w:r>
        <w:t xml:space="preserve">10. Родители </w:t>
      </w:r>
      <w:r>
        <w:rPr>
          <w:color w:val="0000FF"/>
        </w:rPr>
        <w:t>(законные представители)</w:t>
      </w:r>
      <w:r>
        <w:t xml:space="preserve"> детей имеют право по своему усмотрению представлять другие документы.</w:t>
      </w:r>
    </w:p>
    <w:p w:rsidR="00A7427F" w:rsidRDefault="00A7427F">
      <w:pPr>
        <w:pStyle w:val="ConsPlusNormal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r>
        <w:rPr>
          <w:color w:val="0000FF"/>
        </w:rPr>
        <w:t>образца</w:t>
      </w:r>
      <w:r>
        <w:t>.</w:t>
      </w:r>
    </w:p>
    <w:p w:rsidR="00A7427F" w:rsidRDefault="00A7427F">
      <w:pPr>
        <w:pStyle w:val="ConsPlusNormal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A7427F" w:rsidRDefault="00A7427F">
      <w:pPr>
        <w:pStyle w:val="ConsPlusNormal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A7427F" w:rsidRDefault="00A7427F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A7427F" w:rsidRDefault="00A7427F">
      <w:pPr>
        <w:pStyle w:val="ConsPlusNormal"/>
        <w:ind w:firstLine="540"/>
        <w:jc w:val="both"/>
      </w:pPr>
      <w:r>
        <w:t>--------------------------------</w:t>
      </w:r>
    </w:p>
    <w:p w:rsidR="00A7427F" w:rsidRDefault="00A7427F">
      <w:pPr>
        <w:pStyle w:val="ConsPlusNormal"/>
        <w:ind w:firstLine="540"/>
        <w:jc w:val="both"/>
      </w:pPr>
      <w:r>
        <w:t xml:space="preserve">&lt;1&gt; </w:t>
      </w:r>
      <w:r>
        <w:rPr>
          <w:color w:val="0000FF"/>
        </w:rPr>
        <w:t>Часть 1 статьи 6</w:t>
      </w:r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7427F" w:rsidRDefault="00A7427F">
      <w:pPr>
        <w:pStyle w:val="ConsPlusNormal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A7427F" w:rsidRDefault="00A7427F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7427F" w:rsidRDefault="00A7427F">
      <w:pPr>
        <w:pStyle w:val="ConsPlusNormal"/>
        <w:ind w:firstLine="540"/>
        <w:jc w:val="both"/>
      </w:pPr>
      <w:proofErr w:type="gramStart"/>
      <w:r>
        <w:t xml:space="preserve">ОООД, закончившие прием в первый класс всех детей, проживающих на закрепленной </w:t>
      </w:r>
      <w:r>
        <w:lastRenderedPageBreak/>
        <w:t>территории, осуществляют прием детей, не проживающих на закрепленной территории, ранее 1 июля.</w:t>
      </w:r>
      <w:proofErr w:type="gramEnd"/>
    </w:p>
    <w:p w:rsidR="00A7427F" w:rsidRDefault="00A7427F">
      <w:pPr>
        <w:pStyle w:val="ConsPlusNormal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A7427F" w:rsidRDefault="00A7427F">
      <w:pPr>
        <w:pStyle w:val="ConsPlusNormal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A7427F" w:rsidRDefault="00A7427F">
      <w:pPr>
        <w:pStyle w:val="ConsPlusNormal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</w:t>
      </w:r>
      <w:r>
        <w:rPr>
          <w:color w:val="0000FF"/>
        </w:rPr>
        <w:t>(законных представителей)</w:t>
      </w:r>
      <w:r>
        <w:t xml:space="preserve"> и на основании рекомендаций психолого-медико-педагогической комиссии. &lt;1&gt;</w:t>
      </w:r>
    </w:p>
    <w:p w:rsidR="00A7427F" w:rsidRDefault="00A7427F">
      <w:pPr>
        <w:pStyle w:val="ConsPlusNormal"/>
        <w:ind w:firstLine="540"/>
        <w:jc w:val="both"/>
      </w:pPr>
      <w:r>
        <w:t>--------------------------------</w:t>
      </w:r>
    </w:p>
    <w:p w:rsidR="00A7427F" w:rsidRDefault="00A7427F">
      <w:pPr>
        <w:pStyle w:val="ConsPlusNormal"/>
        <w:ind w:firstLine="540"/>
        <w:jc w:val="both"/>
      </w:pPr>
      <w:r>
        <w:t xml:space="preserve">&lt;1&gt; </w:t>
      </w:r>
      <w:r>
        <w:rPr>
          <w:color w:val="0000FF"/>
        </w:rPr>
        <w:t>Часть 3 статьи 55</w:t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A7427F" w:rsidRDefault="00A7427F">
      <w:pPr>
        <w:pStyle w:val="ConsPlusNormal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A7427F" w:rsidRDefault="00A7427F">
      <w:pPr>
        <w:pStyle w:val="ConsPlusNormal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ind w:firstLine="540"/>
        <w:jc w:val="both"/>
      </w:pPr>
    </w:p>
    <w:p w:rsidR="00A7427F" w:rsidRDefault="00A74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187" w:rsidRDefault="00B43EFA"/>
    <w:sectPr w:rsidR="00DB0187" w:rsidSect="004F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7F"/>
    <w:rsid w:val="005F7C0F"/>
    <w:rsid w:val="00620918"/>
    <w:rsid w:val="00A7427F"/>
    <w:rsid w:val="00B4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С.С.</dc:creator>
  <cp:lastModifiedBy>Смирнов С.С.</cp:lastModifiedBy>
  <cp:revision>2</cp:revision>
  <dcterms:created xsi:type="dcterms:W3CDTF">2017-04-03T11:27:00Z</dcterms:created>
  <dcterms:modified xsi:type="dcterms:W3CDTF">2017-04-03T11:29:00Z</dcterms:modified>
</cp:coreProperties>
</file>